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Havey Adam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00"/>
        <w:spacing w:after="0"/>
        <w:rPr>
          <w:sz w:val="20"/>
          <w:szCs w:val="20"/>
          <w:color w:val="auto"/>
        </w:rPr>
      </w:pPr>
      <w:r>
        <w:rPr>
          <w:rFonts w:ascii="Arial" w:cs="Arial" w:eastAsia="Arial" w:hAnsi="Arial"/>
          <w:sz w:val="17"/>
          <w:szCs w:val="17"/>
          <w:color w:val="0000FF"/>
        </w:rPr>
        <w:t>EVP, Business Operations</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GAITHERSBURG MD</w:t>
            </w:r>
          </w:p>
        </w:tc>
        <w:tc>
          <w:tcPr>
            <w:tcW w:w="1600" w:type="dxa"/>
            <w:vAlign w:val="bottom"/>
          </w:tcPr>
          <w:p>
            <w:pPr>
              <w:jc w:val="right"/>
              <w:ind w:right="646"/>
              <w:spacing w:after="0"/>
              <w:rPr>
                <w:sz w:val="20"/>
                <w:szCs w:val="20"/>
                <w:color w:val="auto"/>
              </w:rPr>
            </w:pPr>
            <w:r>
              <w:rPr>
                <w:rFonts w:ascii="Arial" w:cs="Arial" w:eastAsia="Arial" w:hAnsi="Arial"/>
                <w:sz w:val="17"/>
                <w:szCs w:val="17"/>
                <w:color w:val="0000FF"/>
              </w:rPr>
              <w:t>20879</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40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4056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3,744</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36,764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3,744</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40,508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847</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93.49</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39,661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739</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38,922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732</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38,190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14,973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14,973</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3"/>
                <w:szCs w:val="13"/>
                <w:color w:val="0000FF"/>
                <w:w w:val="98"/>
              </w:rPr>
              <w:t>02/23/2028</w:t>
            </w:r>
          </w:p>
        </w:tc>
        <w:tc>
          <w:tcPr>
            <w:tcW w:w="6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14,973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45"/>
              <w:spacing w:after="0" w:line="142"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-2047240</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14588"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2021-02-26T18:39:21Z</dcterms:created>
  <dcterms:modified xsi:type="dcterms:W3CDTF">2021-02-26T18:39:21Z</dcterms:modified>
</cp:coreProperties>
</file>