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9030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90308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958"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Michigan Biologic Products, Inc.</w:t>
        </w:r>
      </w:hyperlink>
    </w:p>
    <w:p>
      <w:pPr>
        <w:spacing w:after="0" w:line="329"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5723 DELTA RIVER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3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Emergent BioSolutions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EBS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09/04/2007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543" w:type="dxa"/>
        <w:tblCellMar>
          <w:top w:w="0" w:type="dxa"/>
          <w:left w:w="0" w:type="dxa"/>
          <w:bottom w:w="0" w:type="dxa"/>
          <w:right w:w="0" w:type="dxa"/>
        </w:tblCellMar>
      </w:tblPr>
      <w:tr>
        <w:trPr>
          <w:trHeight w:val="162"/>
        </w:trPr>
        <w:tc>
          <w:tcPr>
            <w:tcW w:w="1140" w:type="dxa"/>
            <w:vAlign w:val="bottom"/>
          </w:tcPr>
          <w:p>
            <w:pPr>
              <w:spacing w:after="0"/>
              <w:rPr>
                <w:sz w:val="20"/>
                <w:szCs w:val="20"/>
                <w:color w:val="auto"/>
              </w:rPr>
            </w:pPr>
            <w:r>
              <w:rPr>
                <w:rFonts w:ascii="Arial" w:cs="Arial" w:eastAsia="Arial" w:hAnsi="Arial"/>
                <w:sz w:val="14"/>
                <w:szCs w:val="14"/>
                <w:color w:val="auto"/>
              </w:rPr>
              <w:t>Director</w:t>
            </w:r>
          </w:p>
        </w:tc>
        <w:tc>
          <w:tcPr>
            <w:tcW w:w="380" w:type="dxa"/>
            <w:vAlign w:val="bottom"/>
          </w:tcPr>
          <w:p>
            <w:pPr>
              <w:spacing w:after="0"/>
              <w:rPr>
                <w:sz w:val="14"/>
                <w:szCs w:val="14"/>
                <w:color w:val="auto"/>
              </w:rPr>
            </w:pPr>
          </w:p>
        </w:tc>
        <w:tc>
          <w:tcPr>
            <w:tcW w:w="960" w:type="dxa"/>
            <w:vAlign w:val="bottom"/>
          </w:tcPr>
          <w:p>
            <w:pPr>
              <w:ind w:left="1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1140" w:type="dxa"/>
            <w:vAlign w:val="bottom"/>
          </w:tcPr>
          <w:p>
            <w:pPr>
              <w:spacing w:after="0"/>
              <w:rPr>
                <w:sz w:val="20"/>
                <w:szCs w:val="20"/>
                <w:color w:val="auto"/>
              </w:rPr>
            </w:pPr>
            <w:r>
              <w:rPr>
                <w:rFonts w:ascii="Arial" w:cs="Arial" w:eastAsia="Arial" w:hAnsi="Arial"/>
                <w:sz w:val="14"/>
                <w:szCs w:val="14"/>
                <w:color w:val="auto"/>
              </w:rPr>
              <w:t>Officer (give title</w:t>
            </w:r>
          </w:p>
        </w:tc>
        <w:tc>
          <w:tcPr>
            <w:tcW w:w="380" w:type="dxa"/>
            <w:vAlign w:val="bottom"/>
            <w:vMerge w:val="restart"/>
          </w:tcPr>
          <w:p>
            <w:pPr>
              <w:ind w:left="160"/>
              <w:spacing w:after="0"/>
              <w:rPr>
                <w:sz w:val="20"/>
                <w:szCs w:val="20"/>
                <w:color w:val="auto"/>
              </w:rPr>
            </w:pPr>
            <w:r>
              <w:rPr>
                <w:rFonts w:ascii="Arial" w:cs="Arial" w:eastAsia="Arial" w:hAnsi="Arial"/>
                <w:sz w:val="18"/>
                <w:szCs w:val="18"/>
                <w:color w:val="0000FF"/>
              </w:rPr>
              <w:t>X</w:t>
            </w:r>
          </w:p>
        </w:tc>
        <w:tc>
          <w:tcPr>
            <w:tcW w:w="960" w:type="dxa"/>
            <w:vAlign w:val="bottom"/>
          </w:tcPr>
          <w:p>
            <w:pPr>
              <w:ind w:left="1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1140" w:type="dxa"/>
            <w:vAlign w:val="bottom"/>
            <w:vMerge w:val="restart"/>
          </w:tcPr>
          <w:p>
            <w:pPr>
              <w:spacing w:after="0"/>
              <w:rPr>
                <w:sz w:val="20"/>
                <w:szCs w:val="20"/>
                <w:color w:val="auto"/>
              </w:rPr>
            </w:pPr>
            <w:r>
              <w:rPr>
                <w:rFonts w:ascii="Arial" w:cs="Arial" w:eastAsia="Arial" w:hAnsi="Arial"/>
                <w:sz w:val="14"/>
                <w:szCs w:val="14"/>
                <w:color w:val="auto"/>
              </w:rPr>
              <w:t>below)</w:t>
            </w:r>
          </w:p>
        </w:tc>
        <w:tc>
          <w:tcPr>
            <w:tcW w:w="380" w:type="dxa"/>
            <w:vAlign w:val="bottom"/>
            <w:vMerge w:val="continue"/>
          </w:tcPr>
          <w:p>
            <w:pPr>
              <w:spacing w:after="0"/>
              <w:rPr>
                <w:sz w:val="9"/>
                <w:szCs w:val="9"/>
                <w:color w:val="auto"/>
              </w:rPr>
            </w:pPr>
          </w:p>
        </w:tc>
        <w:tc>
          <w:tcPr>
            <w:tcW w:w="96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114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383"/>
        <w:spacing w:after="0"/>
        <w:rPr>
          <w:sz w:val="20"/>
          <w:szCs w:val="20"/>
          <w:color w:val="auto"/>
        </w:rPr>
      </w:pPr>
      <w:r>
        <w:rPr>
          <w:rFonts w:ascii="Arial" w:cs="Arial" w:eastAsia="Arial" w:hAnsi="Arial"/>
          <w:sz w:val="16"/>
          <w:szCs w:val="16"/>
          <w:color w:val="0000FF"/>
        </w:rPr>
        <w:t>Member 13(d) group owning &gt;10%</w:t>
      </w:r>
    </w:p>
    <w:p>
      <w:pPr>
        <w:spacing w:after="0" w:line="330" w:lineRule="exact"/>
        <w:rPr>
          <w:sz w:val="24"/>
          <w:szCs w:val="24"/>
          <w:color w:val="auto"/>
        </w:rPr>
      </w:pPr>
    </w:p>
    <w:p>
      <w:pPr>
        <w:sectPr>
          <w:pgSz w:w="11900" w:h="16838" w:orient="portrait"/>
          <w:cols w:equalWidth="0" w:num="3">
            <w:col w:w="3360" w:space="720"/>
            <w:col w:w="3257" w:space="720"/>
            <w:col w:w="3363"/>
          </w:cols>
          <w:pgMar w:left="240" w:top="226" w:right="239" w:bottom="958" w:gutter="0" w:footer="0" w:header="0"/>
          <w:type w:val="continuous"/>
        </w:sectPr>
      </w:pPr>
    </w:p>
    <w:tbl>
      <w:tblPr>
        <w:tblLayout w:type="fixed"/>
        <w:tblInd w:w="0" w:type="dxa"/>
        <w:tblCellMar>
          <w:top w:w="0" w:type="dxa"/>
          <w:left w:w="0" w:type="dxa"/>
          <w:bottom w:w="0" w:type="dxa"/>
          <w:right w:w="0" w:type="dxa"/>
        </w:tblCellMar>
      </w:tblP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600" w:type="dxa"/>
            <w:vAlign w:val="bottom"/>
            <w:tcBorders>
              <w:bottom w:val="single" w:sz="8" w:color="9A9A9A"/>
            </w:tcBorders>
          </w:tcPr>
          <w:p>
            <w:pPr>
              <w:spacing w:after="0"/>
              <w:rPr>
                <w:sz w:val="4"/>
                <w:szCs w:val="4"/>
                <w:color w:val="auto"/>
              </w:rPr>
            </w:pPr>
          </w:p>
        </w:tc>
        <w:tc>
          <w:tcPr>
            <w:tcW w:w="280" w:type="dxa"/>
            <w:vAlign w:val="bottom"/>
            <w:tcBorders>
              <w:bottom w:val="single" w:sz="8" w:color="9A9A9A"/>
            </w:tcBorders>
          </w:tcPr>
          <w:p>
            <w:pPr>
              <w:spacing w:after="0"/>
              <w:rPr>
                <w:sz w:val="4"/>
                <w:szCs w:val="4"/>
                <w:color w:val="auto"/>
              </w:rPr>
            </w:pPr>
          </w:p>
        </w:tc>
        <w:tc>
          <w:tcPr>
            <w:tcW w:w="1020" w:type="dxa"/>
            <w:vAlign w:val="bottom"/>
            <w:tcBorders>
              <w:bottom w:val="single" w:sz="8" w:color="9A9A9A"/>
            </w:tcBorders>
          </w:tcPr>
          <w:p>
            <w:pPr>
              <w:spacing w:after="0"/>
              <w:rPr>
                <w:sz w:val="4"/>
                <w:szCs w:val="4"/>
                <w:color w:val="auto"/>
              </w:rPr>
            </w:pPr>
          </w:p>
        </w:tc>
        <w:tc>
          <w:tcPr>
            <w:tcW w:w="1200" w:type="dxa"/>
            <w:vAlign w:val="bottom"/>
            <w:tcBorders>
              <w:bottom w:val="single" w:sz="8" w:color="9A9A9A"/>
            </w:tcBorders>
          </w:tcPr>
          <w:p>
            <w:pPr>
              <w:spacing w:after="0"/>
              <w:rPr>
                <w:sz w:val="4"/>
                <w:szCs w:val="4"/>
                <w:color w:val="auto"/>
              </w:rPr>
            </w:pPr>
          </w:p>
        </w:tc>
        <w:tc>
          <w:tcPr>
            <w:tcW w:w="60" w:type="dxa"/>
            <w:vAlign w:val="bottom"/>
            <w:tcBorders>
              <w:bottom w:val="single" w:sz="8" w:color="9A9A9A"/>
            </w:tcBorders>
          </w:tcPr>
          <w:p>
            <w:pPr>
              <w:spacing w:after="0"/>
              <w:rPr>
                <w:sz w:val="4"/>
                <w:szCs w:val="4"/>
                <w:color w:val="auto"/>
              </w:rPr>
            </w:pPr>
          </w:p>
        </w:tc>
        <w:tc>
          <w:tcPr>
            <w:tcW w:w="3900" w:type="dxa"/>
            <w:vAlign w:val="bottom"/>
            <w:gridSpan w:val="7"/>
            <w:vMerge w:val="restart"/>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3600" w:type="dxa"/>
            <w:vAlign w:val="bottom"/>
            <w:gridSpan w:val="7"/>
            <w:vMerge w:val="restart"/>
          </w:tcPr>
          <w:p>
            <w:pPr>
              <w:ind w:left="24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3900" w:type="dxa"/>
            <w:vAlign w:val="bottom"/>
            <w:gridSpan w:val="7"/>
            <w:vMerge w:val="continue"/>
          </w:tcPr>
          <w:p>
            <w:pPr>
              <w:spacing w:after="0"/>
              <w:rPr>
                <w:sz w:val="7"/>
                <w:szCs w:val="7"/>
                <w:color w:val="auto"/>
              </w:rPr>
            </w:pPr>
          </w:p>
        </w:tc>
        <w:tc>
          <w:tcPr>
            <w:tcW w:w="360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0" w:type="dxa"/>
            <w:vAlign w:val="bottom"/>
            <w:gridSpan w:val="3"/>
          </w:tcPr>
          <w:p>
            <w:pPr>
              <w:ind w:left="160"/>
              <w:spacing w:after="0" w:line="189" w:lineRule="exact"/>
              <w:rPr>
                <w:sz w:val="20"/>
                <w:szCs w:val="20"/>
                <w:color w:val="auto"/>
              </w:rPr>
            </w:pPr>
            <w:r>
              <w:rPr>
                <w:rFonts w:ascii="Arial" w:cs="Arial" w:eastAsia="Arial" w:hAnsi="Arial"/>
                <w:sz w:val="18"/>
                <w:szCs w:val="18"/>
                <w:color w:val="0000FF"/>
              </w:rPr>
              <w:t>09/06/2007</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20" w:type="dxa"/>
            <w:vAlign w:val="bottom"/>
            <w:gridSpan w:val="2"/>
          </w:tcPr>
          <w:p>
            <w:pPr>
              <w:ind w:left="240"/>
              <w:spacing w:after="0"/>
              <w:rPr>
                <w:sz w:val="20"/>
                <w:szCs w:val="20"/>
                <w:color w:val="auto"/>
              </w:rPr>
            </w:pPr>
            <w:r>
              <w:rPr>
                <w:rFonts w:ascii="Arial" w:cs="Arial" w:eastAsia="Arial" w:hAnsi="Arial"/>
                <w:sz w:val="14"/>
                <w:szCs w:val="14"/>
                <w:color w:val="auto"/>
              </w:rPr>
              <w:t>Line)</w:t>
            </w:r>
          </w:p>
        </w:tc>
        <w:tc>
          <w:tcPr>
            <w:tcW w:w="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LANSING</w:t>
            </w:r>
          </w:p>
        </w:tc>
        <w:tc>
          <w:tcPr>
            <w:tcW w:w="280" w:type="dxa"/>
            <w:vAlign w:val="bottom"/>
          </w:tcPr>
          <w:p>
            <w:pPr>
              <w:ind w:left="40"/>
              <w:spacing w:after="0"/>
              <w:rPr>
                <w:sz w:val="20"/>
                <w:szCs w:val="20"/>
                <w:color w:val="auto"/>
              </w:rPr>
            </w:pPr>
            <w:r>
              <w:rPr>
                <w:rFonts w:ascii="Arial" w:cs="Arial" w:eastAsia="Arial" w:hAnsi="Arial"/>
                <w:sz w:val="18"/>
                <w:szCs w:val="18"/>
                <w:color w:val="0000FF"/>
              </w:rPr>
              <w:t>MI</w:t>
            </w:r>
          </w:p>
        </w:tc>
        <w:tc>
          <w:tcPr>
            <w:tcW w:w="102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48906</w:t>
            </w: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980" w:type="dxa"/>
            <w:vAlign w:val="bottom"/>
            <w:gridSpan w:val="5"/>
          </w:tcPr>
          <w:p>
            <w:pPr>
              <w:ind w:left="180"/>
              <w:spacing w:after="0" w:line="144" w:lineRule="exact"/>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15"/>
                <w:szCs w:val="15"/>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gridSpan w:val="2"/>
          </w:tcPr>
          <w:p>
            <w:pPr>
              <w:ind w:left="18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60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780" w:type="dxa"/>
            <w:vAlign w:val="bottom"/>
            <w:tcBorders>
              <w:bottom w:val="single" w:sz="8" w:color="2C2C2C"/>
            </w:tcBorders>
            <w:gridSpan w:val="5"/>
          </w:tcPr>
          <w:p>
            <w:pPr>
              <w:spacing w:after="0"/>
              <w:rPr>
                <w:sz w:val="11"/>
                <w:szCs w:val="11"/>
                <w:color w:val="auto"/>
              </w:rPr>
            </w:pPr>
          </w:p>
        </w:tc>
        <w:tc>
          <w:tcPr>
            <w:tcW w:w="2520" w:type="dxa"/>
            <w:vAlign w:val="bottom"/>
            <w:tcBorders>
              <w:bottom w:val="single" w:sz="8" w:color="2C2C2C"/>
            </w:tcBorders>
            <w:gridSpan w:val="4"/>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4"/>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8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60" w:type="dxa"/>
            <w:vAlign w:val="bottom"/>
            <w:gridSpan w:val="3"/>
          </w:tcPr>
          <w:p>
            <w:pPr>
              <w:jc w:val="center"/>
              <w:ind w:left="622"/>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jc w:val="center"/>
              <w:ind w:left="622"/>
              <w:spacing w:after="0"/>
              <w:rPr>
                <w:sz w:val="20"/>
                <w:szCs w:val="20"/>
                <w:color w:val="auto"/>
              </w:rPr>
            </w:pPr>
            <w:r>
              <w:rPr>
                <w:rFonts w:ascii="Arial" w:cs="Arial" w:eastAsia="Arial" w:hAnsi="Arial"/>
                <w:sz w:val="18"/>
                <w:szCs w:val="18"/>
                <w:color w:val="0000FF"/>
                <w:w w:val="88"/>
              </w:rPr>
              <w:t>09/04/2007</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center"/>
              <w:ind w:left="181"/>
              <w:spacing w:after="0"/>
              <w:rPr>
                <w:sz w:val="20"/>
                <w:szCs w:val="20"/>
                <w:color w:val="auto"/>
              </w:rPr>
            </w:pPr>
            <w:r>
              <w:rPr>
                <w:rFonts w:ascii="Arial" w:cs="Arial" w:eastAsia="Arial" w:hAnsi="Arial"/>
                <w:sz w:val="18"/>
                <w:szCs w:val="18"/>
                <w:color w:val="0000FF"/>
                <w:w w:val="86"/>
              </w:rPr>
              <w:t>200</w:t>
            </w:r>
          </w:p>
        </w:tc>
        <w:tc>
          <w:tcPr>
            <w:tcW w:w="720" w:type="dxa"/>
            <w:vAlign w:val="bottom"/>
            <w:tcBorders>
              <w:bottom w:val="single" w:sz="8" w:color="2C2C2C"/>
            </w:tcBorders>
          </w:tcPr>
          <w:p>
            <w:pPr>
              <w:jc w:val="center"/>
              <w:ind w:left="87"/>
              <w:spacing w:after="0"/>
              <w:rPr>
                <w:sz w:val="20"/>
                <w:szCs w:val="20"/>
                <w:color w:val="auto"/>
              </w:rPr>
            </w:pPr>
            <w:r>
              <w:rPr>
                <w:rFonts w:ascii="Arial" w:cs="Arial" w:eastAsia="Arial" w:hAnsi="Arial"/>
                <w:sz w:val="18"/>
                <w:szCs w:val="18"/>
                <w:color w:val="0000FF"/>
                <w:w w:val="91"/>
              </w:rPr>
              <w:t>D</w:t>
            </w:r>
          </w:p>
        </w:tc>
        <w:tc>
          <w:tcPr>
            <w:tcW w:w="6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8.6</w:t>
            </w: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1,934,649</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jc w:val="center"/>
              <w:ind w:left="622"/>
              <w:spacing w:after="0"/>
              <w:rPr>
                <w:sz w:val="20"/>
                <w:szCs w:val="20"/>
                <w:color w:val="auto"/>
              </w:rPr>
            </w:pPr>
            <w:r>
              <w:rPr>
                <w:rFonts w:ascii="Arial" w:cs="Arial" w:eastAsia="Arial" w:hAnsi="Arial"/>
                <w:sz w:val="18"/>
                <w:szCs w:val="18"/>
                <w:color w:val="0000FF"/>
                <w:w w:val="88"/>
              </w:rPr>
              <w:t>09/04/2007</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center"/>
              <w:ind w:left="181"/>
              <w:spacing w:after="0"/>
              <w:rPr>
                <w:sz w:val="20"/>
                <w:szCs w:val="20"/>
                <w:color w:val="auto"/>
              </w:rPr>
            </w:pPr>
            <w:r>
              <w:rPr>
                <w:rFonts w:ascii="Arial" w:cs="Arial" w:eastAsia="Arial" w:hAnsi="Arial"/>
                <w:sz w:val="18"/>
                <w:szCs w:val="18"/>
                <w:color w:val="0000FF"/>
                <w:w w:val="86"/>
              </w:rPr>
              <w:t>200</w:t>
            </w:r>
          </w:p>
        </w:tc>
        <w:tc>
          <w:tcPr>
            <w:tcW w:w="720" w:type="dxa"/>
            <w:vAlign w:val="bottom"/>
            <w:tcBorders>
              <w:bottom w:val="single" w:sz="8" w:color="2C2C2C"/>
            </w:tcBorders>
          </w:tcPr>
          <w:p>
            <w:pPr>
              <w:jc w:val="center"/>
              <w:ind w:left="87"/>
              <w:spacing w:after="0"/>
              <w:rPr>
                <w:sz w:val="20"/>
                <w:szCs w:val="20"/>
                <w:color w:val="auto"/>
              </w:rPr>
            </w:pPr>
            <w:r>
              <w:rPr>
                <w:rFonts w:ascii="Arial" w:cs="Arial" w:eastAsia="Arial" w:hAnsi="Arial"/>
                <w:sz w:val="18"/>
                <w:szCs w:val="18"/>
                <w:color w:val="0000FF"/>
                <w:w w:val="91"/>
              </w:rPr>
              <w:t>D</w:t>
            </w:r>
          </w:p>
        </w:tc>
        <w:tc>
          <w:tcPr>
            <w:tcW w:w="6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8.61</w:t>
            </w: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1,934,449</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jc w:val="center"/>
              <w:ind w:left="622"/>
              <w:spacing w:after="0"/>
              <w:rPr>
                <w:sz w:val="20"/>
                <w:szCs w:val="20"/>
                <w:color w:val="auto"/>
              </w:rPr>
            </w:pPr>
            <w:r>
              <w:rPr>
                <w:rFonts w:ascii="Arial" w:cs="Arial" w:eastAsia="Arial" w:hAnsi="Arial"/>
                <w:sz w:val="18"/>
                <w:szCs w:val="18"/>
                <w:color w:val="0000FF"/>
                <w:w w:val="88"/>
              </w:rPr>
              <w:t>09/04/2007</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center"/>
              <w:ind w:left="181"/>
              <w:spacing w:after="0"/>
              <w:rPr>
                <w:sz w:val="20"/>
                <w:szCs w:val="20"/>
                <w:color w:val="auto"/>
              </w:rPr>
            </w:pPr>
            <w:r>
              <w:rPr>
                <w:rFonts w:ascii="Arial" w:cs="Arial" w:eastAsia="Arial" w:hAnsi="Arial"/>
                <w:sz w:val="18"/>
                <w:szCs w:val="18"/>
                <w:color w:val="0000FF"/>
                <w:w w:val="86"/>
              </w:rPr>
              <w:t>200</w:t>
            </w:r>
          </w:p>
        </w:tc>
        <w:tc>
          <w:tcPr>
            <w:tcW w:w="720" w:type="dxa"/>
            <w:vAlign w:val="bottom"/>
            <w:tcBorders>
              <w:bottom w:val="single" w:sz="8" w:color="2C2C2C"/>
            </w:tcBorders>
          </w:tcPr>
          <w:p>
            <w:pPr>
              <w:jc w:val="center"/>
              <w:ind w:left="87"/>
              <w:spacing w:after="0"/>
              <w:rPr>
                <w:sz w:val="20"/>
                <w:szCs w:val="20"/>
                <w:color w:val="auto"/>
              </w:rPr>
            </w:pPr>
            <w:r>
              <w:rPr>
                <w:rFonts w:ascii="Arial" w:cs="Arial" w:eastAsia="Arial" w:hAnsi="Arial"/>
                <w:sz w:val="18"/>
                <w:szCs w:val="18"/>
                <w:color w:val="0000FF"/>
                <w:w w:val="91"/>
              </w:rPr>
              <w:t>D</w:t>
            </w:r>
          </w:p>
        </w:tc>
        <w:tc>
          <w:tcPr>
            <w:tcW w:w="6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8.62</w:t>
            </w: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1,934,249</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jc w:val="center"/>
              <w:ind w:left="622"/>
              <w:spacing w:after="0"/>
              <w:rPr>
                <w:sz w:val="20"/>
                <w:szCs w:val="20"/>
                <w:color w:val="auto"/>
              </w:rPr>
            </w:pPr>
            <w:r>
              <w:rPr>
                <w:rFonts w:ascii="Arial" w:cs="Arial" w:eastAsia="Arial" w:hAnsi="Arial"/>
                <w:sz w:val="18"/>
                <w:szCs w:val="18"/>
                <w:color w:val="0000FF"/>
                <w:w w:val="88"/>
              </w:rPr>
              <w:t>09/04/2007</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center"/>
              <w:ind w:left="181"/>
              <w:spacing w:after="0"/>
              <w:rPr>
                <w:sz w:val="20"/>
                <w:szCs w:val="20"/>
                <w:color w:val="auto"/>
              </w:rPr>
            </w:pPr>
            <w:r>
              <w:rPr>
                <w:rFonts w:ascii="Arial" w:cs="Arial" w:eastAsia="Arial" w:hAnsi="Arial"/>
                <w:sz w:val="18"/>
                <w:szCs w:val="18"/>
                <w:color w:val="0000FF"/>
                <w:w w:val="86"/>
              </w:rPr>
              <w:t>200</w:t>
            </w:r>
          </w:p>
        </w:tc>
        <w:tc>
          <w:tcPr>
            <w:tcW w:w="720" w:type="dxa"/>
            <w:vAlign w:val="bottom"/>
            <w:tcBorders>
              <w:bottom w:val="single" w:sz="8" w:color="2C2C2C"/>
            </w:tcBorders>
          </w:tcPr>
          <w:p>
            <w:pPr>
              <w:jc w:val="center"/>
              <w:ind w:left="87"/>
              <w:spacing w:after="0"/>
              <w:rPr>
                <w:sz w:val="20"/>
                <w:szCs w:val="20"/>
                <w:color w:val="auto"/>
              </w:rPr>
            </w:pPr>
            <w:r>
              <w:rPr>
                <w:rFonts w:ascii="Arial" w:cs="Arial" w:eastAsia="Arial" w:hAnsi="Arial"/>
                <w:sz w:val="18"/>
                <w:szCs w:val="18"/>
                <w:color w:val="0000FF"/>
                <w:w w:val="91"/>
              </w:rPr>
              <w:t>D</w:t>
            </w:r>
          </w:p>
        </w:tc>
        <w:tc>
          <w:tcPr>
            <w:tcW w:w="6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8.63</w:t>
            </w: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1,934,049</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jc w:val="center"/>
              <w:ind w:left="622"/>
              <w:spacing w:after="0"/>
              <w:rPr>
                <w:sz w:val="20"/>
                <w:szCs w:val="20"/>
                <w:color w:val="auto"/>
              </w:rPr>
            </w:pPr>
            <w:r>
              <w:rPr>
                <w:rFonts w:ascii="Arial" w:cs="Arial" w:eastAsia="Arial" w:hAnsi="Arial"/>
                <w:sz w:val="18"/>
                <w:szCs w:val="18"/>
                <w:color w:val="0000FF"/>
                <w:w w:val="88"/>
              </w:rPr>
              <w:t>09/04/2007</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center"/>
              <w:ind w:left="181"/>
              <w:spacing w:after="0"/>
              <w:rPr>
                <w:sz w:val="20"/>
                <w:szCs w:val="20"/>
                <w:color w:val="auto"/>
              </w:rPr>
            </w:pPr>
            <w:r>
              <w:rPr>
                <w:rFonts w:ascii="Arial" w:cs="Arial" w:eastAsia="Arial" w:hAnsi="Arial"/>
                <w:sz w:val="18"/>
                <w:szCs w:val="18"/>
                <w:color w:val="0000FF"/>
                <w:w w:val="86"/>
              </w:rPr>
              <w:t>400</w:t>
            </w:r>
          </w:p>
        </w:tc>
        <w:tc>
          <w:tcPr>
            <w:tcW w:w="720" w:type="dxa"/>
            <w:vAlign w:val="bottom"/>
            <w:tcBorders>
              <w:bottom w:val="single" w:sz="8" w:color="2C2C2C"/>
            </w:tcBorders>
          </w:tcPr>
          <w:p>
            <w:pPr>
              <w:jc w:val="center"/>
              <w:ind w:left="87"/>
              <w:spacing w:after="0"/>
              <w:rPr>
                <w:sz w:val="20"/>
                <w:szCs w:val="20"/>
                <w:color w:val="auto"/>
              </w:rPr>
            </w:pPr>
            <w:r>
              <w:rPr>
                <w:rFonts w:ascii="Arial" w:cs="Arial" w:eastAsia="Arial" w:hAnsi="Arial"/>
                <w:sz w:val="18"/>
                <w:szCs w:val="18"/>
                <w:color w:val="0000FF"/>
                <w:w w:val="91"/>
              </w:rPr>
              <w:t>D</w:t>
            </w:r>
          </w:p>
        </w:tc>
        <w:tc>
          <w:tcPr>
            <w:tcW w:w="6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8.64</w:t>
            </w: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1,933,649</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jc w:val="center"/>
              <w:ind w:left="622"/>
              <w:spacing w:after="0"/>
              <w:rPr>
                <w:sz w:val="20"/>
                <w:szCs w:val="20"/>
                <w:color w:val="auto"/>
              </w:rPr>
            </w:pPr>
            <w:r>
              <w:rPr>
                <w:rFonts w:ascii="Arial" w:cs="Arial" w:eastAsia="Arial" w:hAnsi="Arial"/>
                <w:sz w:val="18"/>
                <w:szCs w:val="18"/>
                <w:color w:val="0000FF"/>
                <w:w w:val="88"/>
              </w:rPr>
              <w:t>09/04/2007</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center"/>
              <w:ind w:left="181"/>
              <w:spacing w:after="0"/>
              <w:rPr>
                <w:sz w:val="20"/>
                <w:szCs w:val="20"/>
                <w:color w:val="auto"/>
              </w:rPr>
            </w:pPr>
            <w:r>
              <w:rPr>
                <w:rFonts w:ascii="Arial" w:cs="Arial" w:eastAsia="Arial" w:hAnsi="Arial"/>
                <w:sz w:val="18"/>
                <w:szCs w:val="18"/>
                <w:color w:val="0000FF"/>
                <w:w w:val="84"/>
              </w:rPr>
              <w:t>3,117</w:t>
            </w:r>
          </w:p>
        </w:tc>
        <w:tc>
          <w:tcPr>
            <w:tcW w:w="720" w:type="dxa"/>
            <w:vAlign w:val="bottom"/>
            <w:tcBorders>
              <w:bottom w:val="single" w:sz="8" w:color="2C2C2C"/>
            </w:tcBorders>
          </w:tcPr>
          <w:p>
            <w:pPr>
              <w:jc w:val="center"/>
              <w:ind w:left="87"/>
              <w:spacing w:after="0"/>
              <w:rPr>
                <w:sz w:val="20"/>
                <w:szCs w:val="20"/>
                <w:color w:val="auto"/>
              </w:rPr>
            </w:pPr>
            <w:r>
              <w:rPr>
                <w:rFonts w:ascii="Arial" w:cs="Arial" w:eastAsia="Arial" w:hAnsi="Arial"/>
                <w:sz w:val="18"/>
                <w:szCs w:val="18"/>
                <w:color w:val="0000FF"/>
                <w:w w:val="91"/>
              </w:rPr>
              <w:t>D</w:t>
            </w:r>
          </w:p>
        </w:tc>
        <w:tc>
          <w:tcPr>
            <w:tcW w:w="6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8.65</w:t>
            </w: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1,930,532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jc w:val="center"/>
              <w:ind w:left="622"/>
              <w:spacing w:after="0"/>
              <w:rPr>
                <w:sz w:val="20"/>
                <w:szCs w:val="20"/>
                <w:color w:val="auto"/>
              </w:rPr>
            </w:pPr>
            <w:r>
              <w:rPr>
                <w:rFonts w:ascii="Arial" w:cs="Arial" w:eastAsia="Arial" w:hAnsi="Arial"/>
                <w:sz w:val="18"/>
                <w:szCs w:val="18"/>
                <w:color w:val="0000FF"/>
                <w:w w:val="88"/>
              </w:rPr>
              <w:t>09/04/2007</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center"/>
              <w:ind w:left="181"/>
              <w:spacing w:after="0"/>
              <w:rPr>
                <w:sz w:val="20"/>
                <w:szCs w:val="20"/>
                <w:color w:val="auto"/>
              </w:rPr>
            </w:pPr>
            <w:r>
              <w:rPr>
                <w:rFonts w:ascii="Arial" w:cs="Arial" w:eastAsia="Arial" w:hAnsi="Arial"/>
                <w:sz w:val="18"/>
                <w:szCs w:val="18"/>
                <w:color w:val="0000FF"/>
                <w:w w:val="86"/>
              </w:rPr>
              <w:t>706</w:t>
            </w:r>
          </w:p>
        </w:tc>
        <w:tc>
          <w:tcPr>
            <w:tcW w:w="720" w:type="dxa"/>
            <w:vAlign w:val="bottom"/>
            <w:tcBorders>
              <w:bottom w:val="single" w:sz="8" w:color="2C2C2C"/>
            </w:tcBorders>
          </w:tcPr>
          <w:p>
            <w:pPr>
              <w:jc w:val="center"/>
              <w:ind w:left="87"/>
              <w:spacing w:after="0"/>
              <w:rPr>
                <w:sz w:val="20"/>
                <w:szCs w:val="20"/>
                <w:color w:val="auto"/>
              </w:rPr>
            </w:pPr>
            <w:r>
              <w:rPr>
                <w:rFonts w:ascii="Arial" w:cs="Arial" w:eastAsia="Arial" w:hAnsi="Arial"/>
                <w:sz w:val="18"/>
                <w:szCs w:val="18"/>
                <w:color w:val="0000FF"/>
                <w:w w:val="91"/>
              </w:rPr>
              <w:t>D</w:t>
            </w:r>
          </w:p>
        </w:tc>
        <w:tc>
          <w:tcPr>
            <w:tcW w:w="6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8.66</w:t>
            </w: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1,929,826</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jc w:val="center"/>
              <w:ind w:left="622"/>
              <w:spacing w:after="0"/>
              <w:rPr>
                <w:sz w:val="20"/>
                <w:szCs w:val="20"/>
                <w:color w:val="auto"/>
              </w:rPr>
            </w:pPr>
            <w:r>
              <w:rPr>
                <w:rFonts w:ascii="Arial" w:cs="Arial" w:eastAsia="Arial" w:hAnsi="Arial"/>
                <w:sz w:val="18"/>
                <w:szCs w:val="18"/>
                <w:color w:val="0000FF"/>
                <w:w w:val="88"/>
              </w:rPr>
              <w:t>09/04/2007</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center"/>
              <w:ind w:left="181"/>
              <w:spacing w:after="0"/>
              <w:rPr>
                <w:sz w:val="20"/>
                <w:szCs w:val="20"/>
                <w:color w:val="auto"/>
              </w:rPr>
            </w:pPr>
            <w:r>
              <w:rPr>
                <w:rFonts w:ascii="Arial" w:cs="Arial" w:eastAsia="Arial" w:hAnsi="Arial"/>
                <w:sz w:val="18"/>
                <w:szCs w:val="18"/>
                <w:color w:val="0000FF"/>
                <w:w w:val="84"/>
              </w:rPr>
              <w:t>1,500</w:t>
            </w:r>
          </w:p>
        </w:tc>
        <w:tc>
          <w:tcPr>
            <w:tcW w:w="720" w:type="dxa"/>
            <w:vAlign w:val="bottom"/>
            <w:tcBorders>
              <w:bottom w:val="single" w:sz="8" w:color="2C2C2C"/>
            </w:tcBorders>
          </w:tcPr>
          <w:p>
            <w:pPr>
              <w:jc w:val="center"/>
              <w:ind w:left="87"/>
              <w:spacing w:after="0"/>
              <w:rPr>
                <w:sz w:val="20"/>
                <w:szCs w:val="20"/>
                <w:color w:val="auto"/>
              </w:rPr>
            </w:pPr>
            <w:r>
              <w:rPr>
                <w:rFonts w:ascii="Arial" w:cs="Arial" w:eastAsia="Arial" w:hAnsi="Arial"/>
                <w:sz w:val="18"/>
                <w:szCs w:val="18"/>
                <w:color w:val="0000FF"/>
                <w:w w:val="91"/>
              </w:rPr>
              <w:t>D</w:t>
            </w:r>
          </w:p>
        </w:tc>
        <w:tc>
          <w:tcPr>
            <w:tcW w:w="6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8.67</w:t>
            </w: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1,928,326</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jc w:val="center"/>
              <w:ind w:left="622"/>
              <w:spacing w:after="0"/>
              <w:rPr>
                <w:sz w:val="20"/>
                <w:szCs w:val="20"/>
                <w:color w:val="auto"/>
              </w:rPr>
            </w:pPr>
            <w:r>
              <w:rPr>
                <w:rFonts w:ascii="Arial" w:cs="Arial" w:eastAsia="Arial" w:hAnsi="Arial"/>
                <w:sz w:val="18"/>
                <w:szCs w:val="18"/>
                <w:color w:val="0000FF"/>
                <w:w w:val="88"/>
              </w:rPr>
              <w:t>09/04/2007</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center"/>
              <w:ind w:left="181"/>
              <w:spacing w:after="0"/>
              <w:rPr>
                <w:sz w:val="20"/>
                <w:szCs w:val="20"/>
                <w:color w:val="auto"/>
              </w:rPr>
            </w:pPr>
            <w:r>
              <w:rPr>
                <w:rFonts w:ascii="Arial" w:cs="Arial" w:eastAsia="Arial" w:hAnsi="Arial"/>
                <w:sz w:val="18"/>
                <w:szCs w:val="18"/>
                <w:color w:val="0000FF"/>
                <w:w w:val="86"/>
              </w:rPr>
              <w:t>500</w:t>
            </w:r>
          </w:p>
        </w:tc>
        <w:tc>
          <w:tcPr>
            <w:tcW w:w="720" w:type="dxa"/>
            <w:vAlign w:val="bottom"/>
            <w:tcBorders>
              <w:bottom w:val="single" w:sz="8" w:color="2C2C2C"/>
            </w:tcBorders>
          </w:tcPr>
          <w:p>
            <w:pPr>
              <w:jc w:val="center"/>
              <w:ind w:left="87"/>
              <w:spacing w:after="0"/>
              <w:rPr>
                <w:sz w:val="20"/>
                <w:szCs w:val="20"/>
                <w:color w:val="auto"/>
              </w:rPr>
            </w:pPr>
            <w:r>
              <w:rPr>
                <w:rFonts w:ascii="Arial" w:cs="Arial" w:eastAsia="Arial" w:hAnsi="Arial"/>
                <w:sz w:val="18"/>
                <w:szCs w:val="18"/>
                <w:color w:val="0000FF"/>
                <w:w w:val="91"/>
              </w:rPr>
              <w:t>D</w:t>
            </w:r>
          </w:p>
        </w:tc>
        <w:tc>
          <w:tcPr>
            <w:tcW w:w="6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8.68</w:t>
            </w: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1,927,826</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jc w:val="center"/>
              <w:ind w:left="622"/>
              <w:spacing w:after="0"/>
              <w:rPr>
                <w:sz w:val="20"/>
                <w:szCs w:val="20"/>
                <w:color w:val="auto"/>
              </w:rPr>
            </w:pPr>
            <w:r>
              <w:rPr>
                <w:rFonts w:ascii="Arial" w:cs="Arial" w:eastAsia="Arial" w:hAnsi="Arial"/>
                <w:sz w:val="18"/>
                <w:szCs w:val="18"/>
                <w:color w:val="0000FF"/>
                <w:w w:val="88"/>
              </w:rPr>
              <w:t>09/04/2007</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center"/>
              <w:ind w:left="181"/>
              <w:spacing w:after="0"/>
              <w:rPr>
                <w:sz w:val="20"/>
                <w:szCs w:val="20"/>
                <w:color w:val="auto"/>
              </w:rPr>
            </w:pPr>
            <w:r>
              <w:rPr>
                <w:rFonts w:ascii="Arial" w:cs="Arial" w:eastAsia="Arial" w:hAnsi="Arial"/>
                <w:sz w:val="18"/>
                <w:szCs w:val="18"/>
                <w:color w:val="0000FF"/>
                <w:w w:val="86"/>
              </w:rPr>
              <w:t>477</w:t>
            </w:r>
          </w:p>
        </w:tc>
        <w:tc>
          <w:tcPr>
            <w:tcW w:w="720" w:type="dxa"/>
            <w:vAlign w:val="bottom"/>
            <w:tcBorders>
              <w:bottom w:val="single" w:sz="8" w:color="2C2C2C"/>
            </w:tcBorders>
          </w:tcPr>
          <w:p>
            <w:pPr>
              <w:jc w:val="center"/>
              <w:ind w:left="87"/>
              <w:spacing w:after="0"/>
              <w:rPr>
                <w:sz w:val="20"/>
                <w:szCs w:val="20"/>
                <w:color w:val="auto"/>
              </w:rPr>
            </w:pPr>
            <w:r>
              <w:rPr>
                <w:rFonts w:ascii="Arial" w:cs="Arial" w:eastAsia="Arial" w:hAnsi="Arial"/>
                <w:sz w:val="18"/>
                <w:szCs w:val="18"/>
                <w:color w:val="0000FF"/>
                <w:w w:val="91"/>
              </w:rPr>
              <w:t>D</w:t>
            </w:r>
          </w:p>
        </w:tc>
        <w:tc>
          <w:tcPr>
            <w:tcW w:w="6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8.69</w:t>
            </w: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1,927,349</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jc w:val="center"/>
              <w:ind w:left="622"/>
              <w:spacing w:after="0"/>
              <w:rPr>
                <w:sz w:val="20"/>
                <w:szCs w:val="20"/>
                <w:color w:val="auto"/>
              </w:rPr>
            </w:pPr>
            <w:r>
              <w:rPr>
                <w:rFonts w:ascii="Arial" w:cs="Arial" w:eastAsia="Arial" w:hAnsi="Arial"/>
                <w:sz w:val="18"/>
                <w:szCs w:val="18"/>
                <w:color w:val="0000FF"/>
                <w:w w:val="88"/>
              </w:rPr>
              <w:t>09/04/2007</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center"/>
              <w:ind w:left="181"/>
              <w:spacing w:after="0"/>
              <w:rPr>
                <w:sz w:val="20"/>
                <w:szCs w:val="20"/>
                <w:color w:val="auto"/>
              </w:rPr>
            </w:pPr>
            <w:r>
              <w:rPr>
                <w:rFonts w:ascii="Arial" w:cs="Arial" w:eastAsia="Arial" w:hAnsi="Arial"/>
                <w:sz w:val="18"/>
                <w:szCs w:val="18"/>
                <w:color w:val="0000FF"/>
                <w:w w:val="86"/>
              </w:rPr>
              <w:t>399</w:t>
            </w:r>
          </w:p>
        </w:tc>
        <w:tc>
          <w:tcPr>
            <w:tcW w:w="720" w:type="dxa"/>
            <w:vAlign w:val="bottom"/>
            <w:tcBorders>
              <w:bottom w:val="single" w:sz="8" w:color="2C2C2C"/>
            </w:tcBorders>
          </w:tcPr>
          <w:p>
            <w:pPr>
              <w:jc w:val="center"/>
              <w:ind w:left="87"/>
              <w:spacing w:after="0"/>
              <w:rPr>
                <w:sz w:val="20"/>
                <w:szCs w:val="20"/>
                <w:color w:val="auto"/>
              </w:rPr>
            </w:pPr>
            <w:r>
              <w:rPr>
                <w:rFonts w:ascii="Arial" w:cs="Arial" w:eastAsia="Arial" w:hAnsi="Arial"/>
                <w:sz w:val="18"/>
                <w:szCs w:val="18"/>
                <w:color w:val="0000FF"/>
                <w:w w:val="91"/>
              </w:rPr>
              <w:t>D</w:t>
            </w:r>
          </w:p>
        </w:tc>
        <w:tc>
          <w:tcPr>
            <w:tcW w:w="6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8.7</w:t>
            </w: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5"/>
              </w:rPr>
              <w:t>1,926,950</w:t>
            </w:r>
            <w:r>
              <w:rPr>
                <w:rFonts w:ascii="Arial" w:cs="Arial" w:eastAsia="Arial" w:hAnsi="Arial"/>
                <w:sz w:val="22"/>
                <w:szCs w:val="22"/>
                <w:color w:val="008000"/>
                <w:w w:val="85"/>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3"/>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780" w:type="dxa"/>
            <w:vAlign w:val="bottom"/>
            <w:gridSpan w:val="11"/>
          </w:tcPr>
          <w:p>
            <w:pPr>
              <w:jc w:val="center"/>
              <w:ind w:left="262"/>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34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340" w:type="dxa"/>
            <w:vAlign w:val="bottom"/>
            <w:gridSpan w:val="3"/>
          </w:tcPr>
          <w:p>
            <w:pPr>
              <w:jc w:val="center"/>
              <w:ind w:right="374"/>
              <w:spacing w:after="0"/>
              <w:rPr>
                <w:sz w:val="20"/>
                <w:szCs w:val="20"/>
                <w:color w:val="auto"/>
              </w:rPr>
            </w:pPr>
            <w:r>
              <w:rPr>
                <w:rFonts w:ascii="Arial" w:cs="Arial" w:eastAsia="Arial" w:hAnsi="Arial"/>
                <w:sz w:val="12"/>
                <w:szCs w:val="12"/>
                <w:b w:val="1"/>
                <w:bCs w:val="1"/>
                <w:color w:val="auto"/>
              </w:rPr>
              <w:t>Title   Shares</w:t>
            </w: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sales reported in this Form 4 were effected pursuant to a Rule 10b5-1 trading plan adopted by the reporting person on June 8, 2007.</w:t>
      </w:r>
    </w:p>
    <w:p>
      <w:pPr>
        <w:spacing w:after="0" w:line="41" w:lineRule="exact"/>
        <w:rPr>
          <w:rFonts w:ascii="Arial" w:cs="Arial" w:eastAsia="Arial" w:hAnsi="Arial"/>
          <w:sz w:val="14"/>
          <w:szCs w:val="14"/>
          <w:color w:val="008000"/>
        </w:rPr>
      </w:pPr>
    </w:p>
    <w:p>
      <w:pPr>
        <w:ind w:left="40" w:right="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amendment corrects, by restating and reducing, the amount of common stock sold by the Reporting Person on September 4, 2007 and, correspondingly, corrects the number of common stock held by the Reporting Person after the sales reported in this Form 4 amendment.</w:t>
      </w:r>
    </w:p>
    <w:p>
      <w:pPr>
        <w:ind w:left="6860"/>
        <w:spacing w:after="0" w:line="183" w:lineRule="auto"/>
        <w:rPr>
          <w:sz w:val="20"/>
          <w:szCs w:val="20"/>
          <w:color w:val="auto"/>
        </w:rPr>
      </w:pPr>
      <w:r>
        <w:rPr>
          <w:rFonts w:ascii="Arial" w:cs="Arial" w:eastAsia="Arial" w:hAnsi="Arial"/>
          <w:sz w:val="17"/>
          <w:szCs w:val="17"/>
          <w:color w:val="0000FF"/>
        </w:rPr>
        <w:t xml:space="preserve">/s/ Carl A. Valenstein, attorney  </w:t>
      </w:r>
      <w:r>
        <w:rPr>
          <w:rFonts w:ascii="Arial" w:cs="Arial" w:eastAsia="Arial" w:hAnsi="Arial"/>
          <w:sz w:val="33"/>
          <w:szCs w:val="33"/>
          <w:color w:val="0000FF"/>
          <w:vertAlign w:val="subscript"/>
        </w:rPr>
        <w:t>09/14/2007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in 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2813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1305"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958"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80891" TargetMode="External"/><Relationship Id="rId13" Type="http://schemas.openxmlformats.org/officeDocument/2006/relationships/hyperlink" Target="http://www.sec.gov/cgi-bin/browse-edgar?action=getcompany&amp;CIK=00013676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2019-12-16T14:32:36Z</dcterms:created>
  <dcterms:modified xsi:type="dcterms:W3CDTF">2019-12-16T14:32:36Z</dcterms:modified>
</cp:coreProperties>
</file>