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Bailey Sue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2103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21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08/18/2020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4,665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128.3095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32,595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reported is a weighted average sale price. These shares were sold in multiple transactions at prices between $128.25 and $128.47.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S. Scott Lieberman,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0052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1437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5715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25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403769" TargetMode="External"/><Relationship Id="rId14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2020-08-19T16:09:29Z</dcterms:created>
  <dcterms:modified xsi:type="dcterms:W3CDTF">2020-08-19T16:09:29Z</dcterms:modified>
</cp:coreProperties>
</file>