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242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4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SULLIVAN LOUIS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0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7,893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68,359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58.9582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60,466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7,893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14.71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68,359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58.9582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60,466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14.71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7,893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05/20/2020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7,893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05/23/2020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sale price. These shares were sold in multiple transactions at prices at prices ranging from $58.75 to $59.14.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stock options granted under the Company's Stock Incentive Plan, as amended and restated.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grant vests in three equal installments on the day prior to the first, second and third anniversary dates of the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Lieberman,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3100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279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3522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2020-03-06T15:38:52Z</dcterms:created>
  <dcterms:modified xsi:type="dcterms:W3CDTF">2020-03-06T15:38:52Z</dcterms:modified>
</cp:coreProperties>
</file>